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C297" w14:textId="77777777" w:rsidR="007C6864" w:rsidRPr="00FE7291" w:rsidRDefault="007C6864" w:rsidP="007C6864">
      <w:pPr>
        <w:pStyle w:val="YUH-2"/>
        <w:pBdr>
          <w:bottom w:val="single" w:sz="4" w:space="1" w:color="auto"/>
        </w:pBdr>
      </w:pPr>
      <w:r w:rsidRPr="00FE7291">
        <w:rPr>
          <w:rFonts w:cstheme="minorHAnsi"/>
        </w:rPr>
        <w:t>Assessing Sustainability Performance of a Canadian Company (Term Project and Presentations)</w:t>
      </w:r>
    </w:p>
    <w:p w14:paraId="513E0793" w14:textId="77777777" w:rsidR="007C6864" w:rsidRPr="00FE7291" w:rsidRDefault="007C6864" w:rsidP="007C6864">
      <w:pPr>
        <w:pStyle w:val="YUUListTier1"/>
        <w:rPr>
          <w:lang w:val="en-US"/>
        </w:rPr>
      </w:pPr>
      <w:r w:rsidRPr="00FE7291">
        <w:t>Weight 25% of the final grade (20% for group project and 5% for Group Presentation)</w:t>
      </w:r>
    </w:p>
    <w:p w14:paraId="53B581BF" w14:textId="77777777" w:rsidR="007C6864" w:rsidRPr="00FE7291" w:rsidRDefault="007C6864" w:rsidP="007C6864">
      <w:pPr>
        <w:pStyle w:val="YUUListTier1"/>
        <w:rPr>
          <w:szCs w:val="22"/>
        </w:rPr>
      </w:pPr>
      <w:r w:rsidRPr="00FE7291">
        <w:t xml:space="preserve">Due dates each of the parts are mentioned below. The submissions should be no later than 11:00 p.m. on Sunday of </w:t>
      </w:r>
      <w:r w:rsidRPr="00FE7291">
        <w:rPr>
          <w:szCs w:val="22"/>
        </w:rPr>
        <w:t>Units mentioned below:</w:t>
      </w:r>
    </w:p>
    <w:p w14:paraId="753F5313" w14:textId="77777777" w:rsidR="007C6864" w:rsidRPr="00FE7291" w:rsidRDefault="007C6864" w:rsidP="007C6864">
      <w:pPr>
        <w:pStyle w:val="YUUListTier2"/>
        <w:tabs>
          <w:tab w:val="clear" w:pos="360"/>
        </w:tabs>
        <w:ind w:left="1800"/>
      </w:pPr>
      <w:r w:rsidRPr="00FE7291">
        <w:t>Part 1: Learning Team Agreement (LTA) (Ungraded) – Unit 2</w:t>
      </w:r>
    </w:p>
    <w:p w14:paraId="1963062D" w14:textId="7C15AD18" w:rsidR="007C6864" w:rsidRPr="00FE7291" w:rsidRDefault="007C6864" w:rsidP="007C6864">
      <w:pPr>
        <w:pStyle w:val="YUUListTier2"/>
        <w:tabs>
          <w:tab w:val="clear" w:pos="360"/>
        </w:tabs>
        <w:ind w:left="1800"/>
      </w:pPr>
      <w:r w:rsidRPr="00FE7291">
        <w:t>Part 2: Planning, Research and Data Collection (</w:t>
      </w:r>
      <w:r w:rsidR="00847F22">
        <w:t>Ungraded</w:t>
      </w:r>
      <w:r w:rsidRPr="00FE7291">
        <w:t>) – Unit 7</w:t>
      </w:r>
    </w:p>
    <w:p w14:paraId="06F0B302" w14:textId="12263BBB" w:rsidR="007C6864" w:rsidRPr="00FE7291" w:rsidRDefault="007C6864" w:rsidP="007C6864">
      <w:pPr>
        <w:pStyle w:val="YUUListTier2"/>
        <w:tabs>
          <w:tab w:val="clear" w:pos="360"/>
        </w:tabs>
        <w:ind w:left="1800"/>
      </w:pPr>
      <w:r w:rsidRPr="00FE7291">
        <w:t>Part 3: Analysis and Write-</w:t>
      </w:r>
      <w:proofErr w:type="gramStart"/>
      <w:r w:rsidRPr="00FE7291">
        <w:t>Up  –</w:t>
      </w:r>
      <w:proofErr w:type="gramEnd"/>
      <w:r w:rsidRPr="00FE7291">
        <w:t xml:space="preserve"> Unit 10</w:t>
      </w:r>
    </w:p>
    <w:p w14:paraId="5B101237" w14:textId="5FCE257C" w:rsidR="007C6864" w:rsidRPr="00FE7291" w:rsidRDefault="007C6864" w:rsidP="007C6864">
      <w:pPr>
        <w:pStyle w:val="YUUListTier2"/>
        <w:tabs>
          <w:tab w:val="clear" w:pos="360"/>
        </w:tabs>
        <w:ind w:left="1800"/>
      </w:pPr>
      <w:r w:rsidRPr="00FE7291">
        <w:t xml:space="preserve">Part 4: </w:t>
      </w:r>
      <w:proofErr w:type="gramStart"/>
      <w:r w:rsidRPr="00FE7291">
        <w:t>Presentations  –</w:t>
      </w:r>
      <w:proofErr w:type="gramEnd"/>
      <w:r w:rsidRPr="00FE7291">
        <w:t xml:space="preserve"> Unit 11</w:t>
      </w:r>
    </w:p>
    <w:p w14:paraId="1297B48E" w14:textId="77777777" w:rsidR="007C6864" w:rsidRPr="00FE7291" w:rsidRDefault="007C6864" w:rsidP="007C6864">
      <w:pPr>
        <w:pStyle w:val="YUH-5"/>
        <w:ind w:left="720"/>
        <w:outlineLvl w:val="0"/>
        <w:rPr>
          <w:rFonts w:cstheme="minorHAnsi"/>
        </w:rPr>
      </w:pPr>
      <w:r w:rsidRPr="00FE7291">
        <w:rPr>
          <w:rFonts w:cstheme="minorHAnsi"/>
        </w:rPr>
        <w:t>Objectives</w:t>
      </w:r>
    </w:p>
    <w:p w14:paraId="60F666A1" w14:textId="77777777" w:rsidR="007C6864" w:rsidRPr="00FE7291" w:rsidRDefault="007C6864" w:rsidP="007C6864">
      <w:pPr>
        <w:pStyle w:val="YUBody"/>
      </w:pPr>
      <w:r w:rsidRPr="00FE7291">
        <w:t>The goal of the group project will be to assess the degree to which a company participates in a sustainable business practice. Students will be required to determine whether the application of principles related to sustainable business practices in a company creates competitive advantage for that company. Why or why not? Does the business's adoption of these principles affect customer behaviour, and if so, how does this contribute to the overall environmental impact of the business?</w:t>
      </w:r>
    </w:p>
    <w:p w14:paraId="67CC0D6C" w14:textId="77777777" w:rsidR="007C6864" w:rsidRPr="00FE7291" w:rsidRDefault="007C6864" w:rsidP="007C6864">
      <w:pPr>
        <w:pStyle w:val="YUBody"/>
      </w:pPr>
      <w:r w:rsidRPr="00FE7291">
        <w:t>The deliverables for this include:</w:t>
      </w:r>
    </w:p>
    <w:p w14:paraId="1A2BC765" w14:textId="77777777" w:rsidR="007C6864" w:rsidRPr="00FE7291" w:rsidRDefault="007C6864" w:rsidP="007C6864">
      <w:pPr>
        <w:pStyle w:val="YUBody"/>
        <w:numPr>
          <w:ilvl w:val="0"/>
          <w:numId w:val="12"/>
        </w:numPr>
      </w:pPr>
      <w:r w:rsidRPr="00FE7291">
        <w:t xml:space="preserve">an academic paper (Deliverable I, worth 75% of the overall assignment grade) and </w:t>
      </w:r>
    </w:p>
    <w:p w14:paraId="1C8D3B65" w14:textId="77777777" w:rsidR="007C6864" w:rsidRPr="00FE7291" w:rsidRDefault="007C6864" w:rsidP="007C6864">
      <w:pPr>
        <w:pStyle w:val="YUBody"/>
        <w:numPr>
          <w:ilvl w:val="0"/>
          <w:numId w:val="12"/>
        </w:numPr>
      </w:pPr>
      <w:r w:rsidRPr="00FE7291">
        <w:t>a creative PowerPoint Pitch (Deliverable II, worth 25% of the overall assignment grade).</w:t>
      </w:r>
    </w:p>
    <w:p w14:paraId="712C5307" w14:textId="77777777" w:rsidR="007C6864" w:rsidRPr="00FE7291" w:rsidDel="009A5998" w:rsidRDefault="007C6864" w:rsidP="007C6864">
      <w:pPr>
        <w:pStyle w:val="YUH-5"/>
        <w:outlineLvl w:val="0"/>
        <w:rPr>
          <w:sz w:val="22"/>
        </w:rPr>
      </w:pPr>
      <w:r w:rsidRPr="00FE7291" w:rsidDel="009A5998">
        <w:t xml:space="preserve">Deliverable I: A Report </w:t>
      </w:r>
      <w:r w:rsidRPr="00FE7291">
        <w:t>(</w:t>
      </w:r>
      <w:r w:rsidRPr="00FE7291" w:rsidDel="009A5998">
        <w:t>worth 75% of the assignment grade</w:t>
      </w:r>
      <w:r w:rsidRPr="00FE7291">
        <w:t>)</w:t>
      </w:r>
    </w:p>
    <w:p w14:paraId="4C7A1C5E" w14:textId="77777777" w:rsidR="007C6864" w:rsidRPr="00FE7291" w:rsidDel="009A5998" w:rsidRDefault="007C6864" w:rsidP="007C6864">
      <w:pPr>
        <w:pStyle w:val="YUBody"/>
        <w:rPr>
          <w:rFonts w:cstheme="minorHAnsi"/>
        </w:rPr>
      </w:pPr>
      <w:r w:rsidRPr="00FE7291" w:rsidDel="009A5998">
        <w:t xml:space="preserve">The first deliverable will be a formal academic paper, a report using APA style formatting, 15-20 pages in length. It will include a background on the industry, key business characteristics and processes of the selected company. The students will </w:t>
      </w:r>
      <w:r w:rsidRPr="00FE7291" w:rsidDel="009A5998">
        <w:rPr>
          <w:rFonts w:cstheme="minorHAnsi"/>
        </w:rPr>
        <w:t xml:space="preserve">assess the degree to which the company has adopted sustainable business practices. The students will be required to determine whether the application of principles related to sustainable business practices in the company create competitive advantage for the company. Why or why not? Does the business's adoption of these principles affect customer behaviour, and if so, how does this contribute to the overall environmental impact of the business? </w:t>
      </w:r>
      <w:r w:rsidRPr="00FE7291" w:rsidDel="009A5998">
        <w:t xml:space="preserve">The analysis of the impact of sustainability on local and global performance of the company should be included. The report should be well researched. Refer </w:t>
      </w:r>
      <w:r w:rsidRPr="00FE7291">
        <w:t xml:space="preserve">to the </w:t>
      </w:r>
      <w:r w:rsidRPr="00FE7291" w:rsidDel="009A5998">
        <w:t>company’s website, its sustainability report, its annual report, review performance mentioned in newspapers, by analysts, etc. The references should be included in APA format.</w:t>
      </w:r>
    </w:p>
    <w:p w14:paraId="039F207D" w14:textId="77777777" w:rsidR="007C6864" w:rsidRPr="00FE7291" w:rsidDel="009A5998" w:rsidRDefault="007C6864" w:rsidP="007C6864">
      <w:pPr>
        <w:pStyle w:val="YUBody"/>
      </w:pPr>
    </w:p>
    <w:p w14:paraId="0AAE02D3" w14:textId="77777777" w:rsidR="007C6864" w:rsidRPr="00FE7291" w:rsidDel="009A5998" w:rsidRDefault="007C6864" w:rsidP="007C6864">
      <w:pPr>
        <w:pStyle w:val="YUH-5"/>
        <w:outlineLvl w:val="0"/>
      </w:pPr>
      <w:r w:rsidRPr="00FE7291" w:rsidDel="009A5998">
        <w:t xml:space="preserve">Deliverable II: A PowerPoint Pitch </w:t>
      </w:r>
      <w:r w:rsidRPr="00FE7291">
        <w:t>(</w:t>
      </w:r>
      <w:r w:rsidRPr="00FE7291" w:rsidDel="009A5998">
        <w:t>worth 25% of the assignment grade</w:t>
      </w:r>
      <w:r w:rsidRPr="00FE7291">
        <w:t>)</w:t>
      </w:r>
    </w:p>
    <w:p w14:paraId="50AF20F5" w14:textId="77777777" w:rsidR="007C6864" w:rsidRPr="00FE7291" w:rsidDel="009A5998" w:rsidRDefault="007C6864" w:rsidP="007C6864">
      <w:pPr>
        <w:pStyle w:val="YUBody"/>
      </w:pPr>
      <w:r w:rsidRPr="00FE7291" w:rsidDel="009A5998">
        <w:t xml:space="preserve">The second deliverable will be a more creative venture where you imagine your team must pitch your company’s sustainability efforts to the CEO of the company and so you must develop a slick, visually appealing, informative, and engaging package that gives a concise overview. This package should be in the form of a PowerPoint slideshow with no more than 20 slides containing an assortment of media from text, photos, illustrations, graphs, even audio and video as suits the presentation and skills of the team. Remember that flashier is not necessarily better – the goal is to grab a CEO’s attention and quickly communicate your plan </w:t>
      </w:r>
      <w:r w:rsidRPr="00FE7291" w:rsidDel="009A5998">
        <w:lastRenderedPageBreak/>
        <w:t xml:space="preserve">most effectively. Note that for this project you will not be required to </w:t>
      </w:r>
      <w:proofErr w:type="gramStart"/>
      <w:r w:rsidRPr="00FE7291" w:rsidDel="009A5998">
        <w:t>actually make</w:t>
      </w:r>
      <w:proofErr w:type="gramEnd"/>
      <w:r w:rsidRPr="00FE7291" w:rsidDel="009A5998">
        <w:t xml:space="preserve"> the pitch, but simply create the PowerPoint for it, and so it must stand on its own.</w:t>
      </w:r>
    </w:p>
    <w:p w14:paraId="69903BB5" w14:textId="77777777" w:rsidR="007C6864" w:rsidRPr="00FE7291" w:rsidRDefault="007C6864" w:rsidP="007C6864">
      <w:pPr>
        <w:pStyle w:val="YUH-5"/>
        <w:outlineLvl w:val="0"/>
      </w:pPr>
      <w:r w:rsidRPr="00FE7291">
        <w:t>Instructions</w:t>
      </w:r>
    </w:p>
    <w:p w14:paraId="5D4F6D63" w14:textId="77777777" w:rsidR="007C6864" w:rsidRPr="00FE7291" w:rsidRDefault="007C6864" w:rsidP="007C6864">
      <w:pPr>
        <w:pStyle w:val="YUBody"/>
      </w:pPr>
      <w:r w:rsidRPr="00FE7291">
        <w:t xml:space="preserve">Students will work in teams to select a major Canadian company working - to be approved by the Professor in Part 1 below). The team will review the sustainability performance and efforts of the company. In so doing they will need to do a careful case analysis of the company, including </w:t>
      </w:r>
    </w:p>
    <w:p w14:paraId="4B24589D" w14:textId="77777777" w:rsidR="007C6864" w:rsidRPr="00FE7291" w:rsidRDefault="007C6864" w:rsidP="007C6864">
      <w:pPr>
        <w:pStyle w:val="YUUListTier1"/>
      </w:pPr>
      <w:r w:rsidRPr="00FE7291">
        <w:t xml:space="preserve">what it produces, </w:t>
      </w:r>
    </w:p>
    <w:p w14:paraId="4C685D38" w14:textId="77777777" w:rsidR="007C6864" w:rsidRPr="00FE7291" w:rsidRDefault="007C6864" w:rsidP="007C6864">
      <w:pPr>
        <w:pStyle w:val="YUUListTier1"/>
      </w:pPr>
      <w:r w:rsidRPr="00FE7291">
        <w:t xml:space="preserve">the resources it uses, </w:t>
      </w:r>
    </w:p>
    <w:p w14:paraId="5ACD138B" w14:textId="77777777" w:rsidR="007C6864" w:rsidRPr="00FE7291" w:rsidRDefault="007C6864" w:rsidP="007C6864">
      <w:pPr>
        <w:pStyle w:val="YUUListTier1"/>
      </w:pPr>
      <w:r w:rsidRPr="00FE7291">
        <w:t xml:space="preserve">the customer’s use of the product, and </w:t>
      </w:r>
    </w:p>
    <w:p w14:paraId="0873B269" w14:textId="77777777" w:rsidR="007C6864" w:rsidRPr="00FE7291" w:rsidRDefault="007C6864" w:rsidP="007C6864">
      <w:pPr>
        <w:pStyle w:val="YUUListTier1"/>
      </w:pPr>
      <w:r w:rsidRPr="00FE7291">
        <w:t>its impact on social and environmental aspects at both a local and global level.</w:t>
      </w:r>
    </w:p>
    <w:p w14:paraId="599023BC" w14:textId="77777777" w:rsidR="007C6864" w:rsidRPr="00FE7291" w:rsidRDefault="007C6864" w:rsidP="007C6864">
      <w:pPr>
        <w:pStyle w:val="YUBody"/>
      </w:pPr>
      <w:r w:rsidRPr="00FE7291">
        <w:t>The assignment will be developed over 4 parts as follows:</w:t>
      </w:r>
    </w:p>
    <w:p w14:paraId="09B7C8FA" w14:textId="77777777" w:rsidR="007C6864" w:rsidRPr="00FE7291" w:rsidRDefault="007C6864" w:rsidP="007C6864">
      <w:pPr>
        <w:pStyle w:val="YUUListTier1"/>
        <w:numPr>
          <w:ilvl w:val="0"/>
          <w:numId w:val="0"/>
        </w:numPr>
        <w:ind w:left="1208" w:hanging="357"/>
        <w:rPr>
          <w:b/>
          <w:bCs/>
        </w:rPr>
      </w:pPr>
    </w:p>
    <w:p w14:paraId="6AA5E4F3" w14:textId="77777777" w:rsidR="007C6864" w:rsidRPr="00FE7291" w:rsidRDefault="007C6864" w:rsidP="007C6864">
      <w:pPr>
        <w:pStyle w:val="YUH-5"/>
      </w:pPr>
      <w:r w:rsidRPr="00FE7291">
        <w:t>Part 1</w:t>
      </w:r>
    </w:p>
    <w:p w14:paraId="794D3F13" w14:textId="77777777" w:rsidR="007C6864" w:rsidRPr="00FE7291" w:rsidRDefault="007C6864" w:rsidP="007C6864">
      <w:pPr>
        <w:pStyle w:val="YUOListTier1"/>
        <w:numPr>
          <w:ilvl w:val="0"/>
          <w:numId w:val="4"/>
        </w:numPr>
      </w:pPr>
      <w:r w:rsidRPr="00FE7291">
        <w:t xml:space="preserve">The professor assigns each student to a project team with key milestones to be delivered by the team each unit. </w:t>
      </w:r>
    </w:p>
    <w:p w14:paraId="2379C553" w14:textId="77777777" w:rsidR="007C6864" w:rsidRPr="00FE7291" w:rsidRDefault="007C6864" w:rsidP="007C6864">
      <w:pPr>
        <w:pStyle w:val="YUOListTier2"/>
      </w:pPr>
      <w:r w:rsidRPr="00FE7291">
        <w:t xml:space="preserve">Teams will select and submit their choice of company by end of Unit 1. </w:t>
      </w:r>
    </w:p>
    <w:p w14:paraId="1193B9BA" w14:textId="7A33A1FF" w:rsidR="007C6864" w:rsidRPr="00FE7291" w:rsidRDefault="007C6864" w:rsidP="007C6864">
      <w:pPr>
        <w:pStyle w:val="YUOListTier2"/>
      </w:pPr>
      <w:r w:rsidRPr="00FE7291">
        <w:t xml:space="preserve">Teams will complete and submit a </w:t>
      </w:r>
      <w:hyperlink r:id="rId7" w:history="1">
        <w:r w:rsidRPr="0027682F">
          <w:rPr>
            <w:rStyle w:val="Hyperlink"/>
          </w:rPr>
          <w:t>Learning Team Agreement</w:t>
        </w:r>
      </w:hyperlink>
      <w:r w:rsidRPr="00FE7291">
        <w:t xml:space="preserve"> (LTA) by end of Unit 2. </w:t>
      </w:r>
    </w:p>
    <w:p w14:paraId="6B48CD5D" w14:textId="77777777" w:rsidR="007C6864" w:rsidRPr="00FE7291" w:rsidRDefault="007C6864" w:rsidP="007C6864">
      <w:pPr>
        <w:pStyle w:val="YUOListTier2"/>
      </w:pPr>
      <w:r w:rsidRPr="00FE7291">
        <w:t>The LTA will identify individual group member responsibilities (including the team member responsible for submissions)</w:t>
      </w:r>
    </w:p>
    <w:p w14:paraId="62FB5CD9" w14:textId="77777777" w:rsidR="007C6864" w:rsidRPr="00FE7291" w:rsidRDefault="007C6864" w:rsidP="007C6864">
      <w:pPr>
        <w:pStyle w:val="YUOListTier2"/>
        <w:numPr>
          <w:ilvl w:val="0"/>
          <w:numId w:val="0"/>
        </w:numPr>
        <w:ind w:left="1775"/>
      </w:pPr>
    </w:p>
    <w:p w14:paraId="6025D89B" w14:textId="77777777" w:rsidR="007C6864" w:rsidRPr="00FE7291" w:rsidRDefault="007C6864" w:rsidP="007C6864">
      <w:pPr>
        <w:pStyle w:val="YUH-5"/>
        <w:rPr>
          <w:bCs/>
        </w:rPr>
      </w:pPr>
      <w:r w:rsidRPr="00FE7291">
        <w:t>Part</w:t>
      </w:r>
      <w:r w:rsidRPr="00FE7291">
        <w:rPr>
          <w:bCs/>
        </w:rPr>
        <w:t xml:space="preserve"> 2</w:t>
      </w:r>
    </w:p>
    <w:p w14:paraId="26F3A21A" w14:textId="77777777" w:rsidR="007C6864" w:rsidRPr="00FE7291" w:rsidRDefault="007C6864" w:rsidP="007C6864">
      <w:pPr>
        <w:pStyle w:val="YUOListTier1"/>
        <w:numPr>
          <w:ilvl w:val="0"/>
          <w:numId w:val="6"/>
        </w:numPr>
      </w:pPr>
      <w:r w:rsidRPr="00FE7291">
        <w:t xml:space="preserve">Teams will complete the Planning, Research and Data Collection details. </w:t>
      </w:r>
    </w:p>
    <w:p w14:paraId="6B9E9995" w14:textId="77777777" w:rsidR="007C6864" w:rsidRPr="00FE7291" w:rsidRDefault="007C6864" w:rsidP="007C6864">
      <w:pPr>
        <w:pStyle w:val="YUOListTier1"/>
        <w:numPr>
          <w:ilvl w:val="0"/>
          <w:numId w:val="3"/>
        </w:numPr>
      </w:pPr>
      <w:r w:rsidRPr="00FE7291">
        <w:t>The report should clearly outline the primary sources they will use in their research of their company and the industry.</w:t>
      </w:r>
    </w:p>
    <w:p w14:paraId="3E76D6AD" w14:textId="77777777" w:rsidR="007C6864" w:rsidRPr="00FE7291" w:rsidRDefault="007C6864" w:rsidP="007C6864">
      <w:pPr>
        <w:pStyle w:val="YUOListTier1"/>
        <w:numPr>
          <w:ilvl w:val="0"/>
          <w:numId w:val="3"/>
        </w:numPr>
      </w:pPr>
      <w:r w:rsidRPr="00FE7291">
        <w:t xml:space="preserve">The team will conduct an analysis of the sustainability initiatives of the company based on reporting done for that company. This part will use information from the following resources: </w:t>
      </w:r>
    </w:p>
    <w:p w14:paraId="701673E6" w14:textId="77777777" w:rsidR="007C6864" w:rsidRPr="00FE7291" w:rsidRDefault="007C6864" w:rsidP="007C6864">
      <w:pPr>
        <w:pStyle w:val="YUOListTier2"/>
        <w:numPr>
          <w:ilvl w:val="0"/>
          <w:numId w:val="7"/>
        </w:numPr>
      </w:pPr>
      <w:r w:rsidRPr="00FE7291">
        <w:t>Annual Report of the company</w:t>
      </w:r>
    </w:p>
    <w:p w14:paraId="28694295" w14:textId="77777777" w:rsidR="007C6864" w:rsidRPr="00FE7291" w:rsidRDefault="007C6864" w:rsidP="007C6864">
      <w:pPr>
        <w:pStyle w:val="YUOListTier2"/>
      </w:pPr>
      <w:r w:rsidRPr="00FE7291">
        <w:t>Sustainability Report of the company</w:t>
      </w:r>
    </w:p>
    <w:p w14:paraId="692C03B3" w14:textId="77777777" w:rsidR="007C6864" w:rsidRPr="00FE7291" w:rsidRDefault="007C6864" w:rsidP="007C6864">
      <w:pPr>
        <w:pStyle w:val="YUOListTier2"/>
      </w:pPr>
      <w:r w:rsidRPr="00FE7291">
        <w:t>Any other related external resources – like newspapers, research papers, etc.</w:t>
      </w:r>
    </w:p>
    <w:p w14:paraId="5896E55C" w14:textId="77777777" w:rsidR="007C6864" w:rsidRPr="00FE7291" w:rsidRDefault="007C6864" w:rsidP="007C6864">
      <w:pPr>
        <w:pStyle w:val="YUH-5"/>
        <w:rPr>
          <w:bCs/>
        </w:rPr>
      </w:pPr>
      <w:r w:rsidRPr="00FE7291">
        <w:t>Part</w:t>
      </w:r>
      <w:r w:rsidRPr="00FE7291">
        <w:rPr>
          <w:bCs/>
        </w:rPr>
        <w:t xml:space="preserve"> 3</w:t>
      </w:r>
    </w:p>
    <w:p w14:paraId="2FE9D383" w14:textId="77777777" w:rsidR="007C6864" w:rsidRPr="00FE7291" w:rsidRDefault="007C6864" w:rsidP="007C6864">
      <w:pPr>
        <w:pStyle w:val="YUOListTier1"/>
        <w:numPr>
          <w:ilvl w:val="0"/>
          <w:numId w:val="8"/>
        </w:numPr>
      </w:pPr>
      <w:r w:rsidRPr="00FE7291">
        <w:t>Students will work according to the Learning Team Agreement (LTA), meeting as necessary, to:</w:t>
      </w:r>
    </w:p>
    <w:p w14:paraId="3864214E" w14:textId="77777777" w:rsidR="007C6864" w:rsidRPr="00FE7291" w:rsidRDefault="007C6864" w:rsidP="007C6864">
      <w:pPr>
        <w:pStyle w:val="YUOListTier2"/>
        <w:numPr>
          <w:ilvl w:val="0"/>
          <w:numId w:val="9"/>
        </w:numPr>
      </w:pPr>
      <w:r w:rsidRPr="00FE7291">
        <w:t>develop the final report for deliverable I and</w:t>
      </w:r>
    </w:p>
    <w:p w14:paraId="745E8992" w14:textId="77777777" w:rsidR="007C6864" w:rsidRPr="00FE7291" w:rsidRDefault="007C6864" w:rsidP="007C6864">
      <w:pPr>
        <w:pStyle w:val="YUOListTier2"/>
      </w:pPr>
      <w:r w:rsidRPr="00FE7291">
        <w:rPr>
          <w:color w:val="000000" w:themeColor="text1"/>
        </w:rPr>
        <w:t>c</w:t>
      </w:r>
      <w:r w:rsidRPr="00FE7291">
        <w:rPr>
          <w:rFonts w:eastAsia="Calibri" w:cstheme="minorHAnsi"/>
          <w:color w:val="000000" w:themeColor="text1"/>
          <w:szCs w:val="22"/>
          <w:shd w:val="clear" w:color="auto" w:fill="FFFFFF"/>
        </w:rPr>
        <w:t>omplete references and submit the report in Unit 10.</w:t>
      </w:r>
    </w:p>
    <w:p w14:paraId="69D096E1" w14:textId="77777777" w:rsidR="007C6864" w:rsidRPr="00FE7291" w:rsidRDefault="007C6864" w:rsidP="007C6864">
      <w:pPr>
        <w:pStyle w:val="YUH-5"/>
        <w:rPr>
          <w:bCs/>
        </w:rPr>
      </w:pPr>
      <w:r w:rsidRPr="00FE7291">
        <w:t>Part</w:t>
      </w:r>
      <w:r w:rsidRPr="00FE7291">
        <w:rPr>
          <w:bCs/>
        </w:rPr>
        <w:t xml:space="preserve"> 4</w:t>
      </w:r>
    </w:p>
    <w:p w14:paraId="023924DC" w14:textId="77777777" w:rsidR="007C6864" w:rsidRPr="00FE7291" w:rsidRDefault="007C6864" w:rsidP="007C6864">
      <w:pPr>
        <w:pStyle w:val="YUOListTier1"/>
        <w:numPr>
          <w:ilvl w:val="0"/>
          <w:numId w:val="10"/>
        </w:numPr>
      </w:pPr>
      <w:r w:rsidRPr="00FE7291">
        <w:t xml:space="preserve">Students will work according to the Learning Team Agreement (LTA), meeting as necessary, to </w:t>
      </w:r>
    </w:p>
    <w:p w14:paraId="6547CDB5" w14:textId="77777777" w:rsidR="007C6864" w:rsidRPr="00FE7291" w:rsidRDefault="007C6864" w:rsidP="007C6864">
      <w:pPr>
        <w:pStyle w:val="YUOListTier2"/>
        <w:numPr>
          <w:ilvl w:val="0"/>
          <w:numId w:val="11"/>
        </w:numPr>
      </w:pPr>
      <w:r w:rsidRPr="00FE7291">
        <w:t>create the PowerPoint pitch for Deliverable II.</w:t>
      </w:r>
    </w:p>
    <w:p w14:paraId="0EAB8508" w14:textId="77777777" w:rsidR="007C6864" w:rsidRPr="00FE7291" w:rsidRDefault="007C6864" w:rsidP="007C6864">
      <w:pPr>
        <w:pStyle w:val="YUOListTier2"/>
        <w:rPr>
          <w:szCs w:val="27"/>
        </w:rPr>
      </w:pPr>
      <w:r w:rsidRPr="00FE7291">
        <w:t xml:space="preserve">PowerPoint Pitch (Deliverable II) will also be graded as part of this assignment. After each presentation, there will be 5-10 minutes for students to ask questions about the reports and findings. </w:t>
      </w:r>
    </w:p>
    <w:p w14:paraId="651B3A14" w14:textId="77777777" w:rsidR="007C6864" w:rsidRPr="00FE7291" w:rsidRDefault="007C6864" w:rsidP="007C6864">
      <w:pPr>
        <w:pStyle w:val="YUBody"/>
      </w:pPr>
      <w:r w:rsidRPr="00FE7291">
        <w:lastRenderedPageBreak/>
        <w:t>Each phase’s submission is mandatory and subject to late penalties (applied to final assignment grade</w:t>
      </w:r>
      <w:proofErr w:type="gramStart"/>
      <w:r w:rsidRPr="00FE7291">
        <w:t>), and</w:t>
      </w:r>
      <w:proofErr w:type="gramEnd"/>
      <w:r w:rsidRPr="00FE7291">
        <w:t xml:space="preserve"> will have professor feedback. However, only the final submission is graded.</w:t>
      </w:r>
    </w:p>
    <w:p w14:paraId="608FF79E" w14:textId="77777777" w:rsidR="007C6864" w:rsidRPr="00FE7291" w:rsidRDefault="007C6864" w:rsidP="007C6864">
      <w:pPr>
        <w:pStyle w:val="YUH-5"/>
      </w:pPr>
      <w:r w:rsidRPr="00FE7291">
        <w:t>Late Submission Policy</w:t>
      </w:r>
    </w:p>
    <w:p w14:paraId="0E1B46E3" w14:textId="77777777" w:rsidR="007C6864" w:rsidRPr="00FE7291" w:rsidRDefault="007C6864" w:rsidP="007C6864">
      <w:pPr>
        <w:pStyle w:val="YUUListTier1"/>
        <w:rPr>
          <w:lang w:eastAsia="en-CA"/>
        </w:rPr>
      </w:pPr>
      <w:r w:rsidRPr="00FE7291">
        <w:rPr>
          <w:lang w:eastAsia="en-CA"/>
        </w:rPr>
        <w:t>This assignment is subject to the Late Submission penalty policy, namely 5% per day for three days.</w:t>
      </w:r>
    </w:p>
    <w:p w14:paraId="477B27D0" w14:textId="77777777" w:rsidR="007C6864" w:rsidRPr="00FE7291" w:rsidRDefault="007C6864" w:rsidP="007C6864">
      <w:pPr>
        <w:pStyle w:val="YUUListTier1"/>
        <w:rPr>
          <w:lang w:eastAsia="en-CA"/>
        </w:rPr>
      </w:pPr>
      <w:r w:rsidRPr="00FE7291">
        <w:rPr>
          <w:lang w:eastAsia="en-CA"/>
        </w:rPr>
        <w:t>This page will close and will not allow further submissions after this Late Submission period has expired.</w:t>
      </w:r>
    </w:p>
    <w:p w14:paraId="5AB33CFD" w14:textId="4AAAF000" w:rsidR="007C6864" w:rsidRPr="00FE7291" w:rsidRDefault="007C6864" w:rsidP="007C6864">
      <w:pPr>
        <w:pStyle w:val="YUUListTier1"/>
        <w:rPr>
          <w:caps/>
        </w:rPr>
      </w:pPr>
      <w:r w:rsidRPr="00FE7291">
        <w:rPr>
          <w:lang w:eastAsia="en-CA"/>
        </w:rPr>
        <w:t xml:space="preserve">In the event of an emergency situation </w:t>
      </w:r>
      <w:proofErr w:type="gramStart"/>
      <w:r w:rsidRPr="00FE7291">
        <w:rPr>
          <w:lang w:eastAsia="en-CA"/>
        </w:rPr>
        <w:t>preventing</w:t>
      </w:r>
      <w:proofErr w:type="gramEnd"/>
      <w:r w:rsidRPr="00FE7291">
        <w:rPr>
          <w:lang w:eastAsia="en-CA"/>
        </w:rPr>
        <w:t xml:space="preserve"> you from submitting within this time frame, special permission must be obtained from your instructor. Documentation substantiating emergency is required. In such a circumstance, if the extension is granted, the professor will reopen the submission function for you on an individual basis. Please do not email your submissions to your professor, either before or after the due date; all coursework should be submitted through the online course (Moodle)</w:t>
      </w:r>
      <w:r w:rsidR="0027682F">
        <w:rPr>
          <w:lang w:eastAsia="en-CA"/>
        </w:rPr>
        <w:t xml:space="preserve"> </w:t>
      </w:r>
      <w:r w:rsidR="001E2EBE">
        <w:rPr>
          <w:lang w:eastAsia="en-CA"/>
        </w:rPr>
        <w:t>course.</w:t>
      </w:r>
    </w:p>
    <w:p w14:paraId="29379B5D" w14:textId="77777777" w:rsidR="007C6864" w:rsidRPr="00FE7291" w:rsidRDefault="007C6864" w:rsidP="007C6864">
      <w:pPr>
        <w:pStyle w:val="YUH-5"/>
        <w:outlineLvl w:val="0"/>
        <w:rPr>
          <w:sz w:val="22"/>
        </w:rPr>
      </w:pPr>
      <w:r w:rsidRPr="00FE7291">
        <w:t>Evaluation and Feedback</w:t>
      </w:r>
    </w:p>
    <w:p w14:paraId="55501660" w14:textId="77777777" w:rsidR="007C6864" w:rsidRPr="00FE7291" w:rsidRDefault="007C6864" w:rsidP="007C6864">
      <w:pPr>
        <w:pStyle w:val="YUBody"/>
      </w:pPr>
      <w:r w:rsidRPr="00FE7291">
        <w:t>Group Report and Presentation will be marked in its entirety out of 100. The following rubric indicates the criteria students are to adhere to, and their relative weights to the assignment overall.</w:t>
      </w:r>
    </w:p>
    <w:p w14:paraId="7C7747AC" w14:textId="77777777" w:rsidR="007C6864" w:rsidRPr="00FE7291" w:rsidRDefault="007C6864" w:rsidP="007C6864">
      <w:pPr>
        <w:pStyle w:val="YUBody"/>
        <w:rPr>
          <w:bCs/>
        </w:rPr>
      </w:pPr>
      <w:r w:rsidRPr="00FE7291">
        <w:rPr>
          <w:b/>
          <w:bCs/>
        </w:rPr>
        <w:t>Peer Evaluation Form</w:t>
      </w:r>
    </w:p>
    <w:p w14:paraId="070599C8" w14:textId="496E607B" w:rsidR="007C6864" w:rsidRPr="00FE7291" w:rsidRDefault="007C6864" w:rsidP="007C6864">
      <w:pPr>
        <w:pStyle w:val="YUUListTier1"/>
        <w:rPr>
          <w:rFonts w:ascii="Times New Roman" w:hAnsi="Times New Roman" w:cs="Times New Roman"/>
          <w:szCs w:val="22"/>
        </w:rPr>
      </w:pPr>
      <w:r w:rsidRPr="00FE7291">
        <w:rPr>
          <w:szCs w:val="22"/>
        </w:rPr>
        <w:t>Please submit your</w:t>
      </w:r>
      <w:r w:rsidR="001E2EBE">
        <w:rPr>
          <w:szCs w:val="22"/>
        </w:rPr>
        <w:t xml:space="preserve"> </w:t>
      </w:r>
      <w:hyperlink r:id="rId8" w:history="1">
        <w:r w:rsidR="001E2EBE" w:rsidRPr="001E2EBE">
          <w:rPr>
            <w:rStyle w:val="Hyperlink"/>
            <w:szCs w:val="22"/>
          </w:rPr>
          <w:t>Peer Eval</w:t>
        </w:r>
        <w:r w:rsidR="001E2EBE" w:rsidRPr="001E2EBE">
          <w:rPr>
            <w:rStyle w:val="Hyperlink"/>
            <w:szCs w:val="22"/>
          </w:rPr>
          <w:t>u</w:t>
        </w:r>
        <w:r w:rsidR="001E2EBE" w:rsidRPr="001E2EBE">
          <w:rPr>
            <w:rStyle w:val="Hyperlink"/>
            <w:szCs w:val="22"/>
          </w:rPr>
          <w:t>ation Form</w:t>
        </w:r>
        <w:r w:rsidRPr="001E2EBE">
          <w:rPr>
            <w:rStyle w:val="Hyperlink"/>
            <w:szCs w:val="22"/>
          </w:rPr>
          <w:t> </w:t>
        </w:r>
      </w:hyperlink>
      <w:r w:rsidRPr="00FE7291">
        <w:rPr>
          <w:szCs w:val="22"/>
        </w:rPr>
        <w:t>for the "Group Report and Presentation."</w:t>
      </w:r>
    </w:p>
    <w:p w14:paraId="7CE950B7" w14:textId="77777777" w:rsidR="007C6864" w:rsidRPr="00FE7291" w:rsidRDefault="007C6864" w:rsidP="007C6864">
      <w:pPr>
        <w:pStyle w:val="YUUListTier1"/>
        <w:rPr>
          <w:szCs w:val="22"/>
        </w:rPr>
      </w:pPr>
      <w:r w:rsidRPr="00FE7291">
        <w:rPr>
          <w:szCs w:val="22"/>
        </w:rPr>
        <w:t>Due 11:00 p.m. on Sunday of Unit 11</w:t>
      </w:r>
    </w:p>
    <w:p w14:paraId="1DCA6C20" w14:textId="77777777" w:rsidR="007C6864" w:rsidRPr="00FE7291" w:rsidRDefault="007C6864" w:rsidP="007C6864">
      <w:pPr>
        <w:pStyle w:val="YUBody"/>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075"/>
        <w:gridCol w:w="1270"/>
      </w:tblGrid>
      <w:tr w:rsidR="007C6864" w:rsidRPr="00FE7291" w14:paraId="0DF2F63F" w14:textId="77777777" w:rsidTr="00867E6B">
        <w:trPr>
          <w:trHeight w:val="500"/>
          <w:jc w:val="center"/>
        </w:trPr>
        <w:tc>
          <w:tcPr>
            <w:tcW w:w="517" w:type="dxa"/>
            <w:shd w:val="clear" w:color="auto" w:fill="DDD9C3"/>
          </w:tcPr>
          <w:p w14:paraId="79A2D3F9" w14:textId="77777777" w:rsidR="007C6864" w:rsidRPr="00FE7291" w:rsidRDefault="007C6864" w:rsidP="00867E6B">
            <w:pPr>
              <w:pStyle w:val="YUSmallnoindent"/>
            </w:pPr>
          </w:p>
        </w:tc>
        <w:tc>
          <w:tcPr>
            <w:tcW w:w="5075" w:type="dxa"/>
            <w:shd w:val="clear" w:color="auto" w:fill="DDD9C3"/>
          </w:tcPr>
          <w:p w14:paraId="76AAFB2E" w14:textId="77777777" w:rsidR="007C6864" w:rsidRPr="00FE7291" w:rsidRDefault="007C6864" w:rsidP="00867E6B">
            <w:pPr>
              <w:pStyle w:val="YUSmallnoindent"/>
            </w:pPr>
            <w:r w:rsidRPr="00FE7291">
              <w:t>Activity/Competencies Demonstrated</w:t>
            </w:r>
          </w:p>
        </w:tc>
        <w:tc>
          <w:tcPr>
            <w:tcW w:w="1270" w:type="dxa"/>
            <w:shd w:val="clear" w:color="auto" w:fill="DDD9C3"/>
          </w:tcPr>
          <w:p w14:paraId="1872FA24" w14:textId="77777777" w:rsidR="007C6864" w:rsidRPr="00FE7291" w:rsidRDefault="007C6864" w:rsidP="00867E6B">
            <w:pPr>
              <w:pStyle w:val="YUSmallnoindent"/>
            </w:pPr>
            <w:r w:rsidRPr="00FE7291">
              <w:t>% of the final grade</w:t>
            </w:r>
          </w:p>
        </w:tc>
      </w:tr>
      <w:tr w:rsidR="007C6864" w:rsidRPr="00FE7291" w14:paraId="60B5A001" w14:textId="77777777" w:rsidTr="00867E6B">
        <w:trPr>
          <w:trHeight w:val="250"/>
          <w:jc w:val="center"/>
        </w:trPr>
        <w:tc>
          <w:tcPr>
            <w:tcW w:w="5592" w:type="dxa"/>
            <w:gridSpan w:val="2"/>
          </w:tcPr>
          <w:p w14:paraId="3CDD8715" w14:textId="77777777" w:rsidR="007C6864" w:rsidRPr="00FE7291" w:rsidRDefault="007C6864" w:rsidP="00867E6B">
            <w:pPr>
              <w:pStyle w:val="YUSmallnoindent"/>
            </w:pPr>
            <w:r w:rsidRPr="00FE7291">
              <w:t>Deliverable I: Report (75%)</w:t>
            </w:r>
          </w:p>
        </w:tc>
        <w:tc>
          <w:tcPr>
            <w:tcW w:w="1270" w:type="dxa"/>
          </w:tcPr>
          <w:p w14:paraId="19941350" w14:textId="77777777" w:rsidR="007C6864" w:rsidRPr="00FE7291" w:rsidRDefault="007C6864" w:rsidP="00867E6B">
            <w:pPr>
              <w:pStyle w:val="YUSmallnoindent"/>
            </w:pPr>
          </w:p>
        </w:tc>
      </w:tr>
      <w:tr w:rsidR="007C6864" w:rsidRPr="00FE7291" w14:paraId="37CC9D0F" w14:textId="77777777" w:rsidTr="00867E6B">
        <w:trPr>
          <w:trHeight w:val="311"/>
          <w:jc w:val="center"/>
        </w:trPr>
        <w:tc>
          <w:tcPr>
            <w:tcW w:w="517" w:type="dxa"/>
          </w:tcPr>
          <w:p w14:paraId="32C82C31" w14:textId="77777777" w:rsidR="007C6864" w:rsidRPr="00FE7291" w:rsidRDefault="007C6864" w:rsidP="00867E6B">
            <w:pPr>
              <w:pStyle w:val="YUSmallnoindent"/>
            </w:pPr>
          </w:p>
        </w:tc>
        <w:tc>
          <w:tcPr>
            <w:tcW w:w="5075" w:type="dxa"/>
          </w:tcPr>
          <w:p w14:paraId="445427DF" w14:textId="77777777" w:rsidR="007C6864" w:rsidRPr="00FE7291" w:rsidRDefault="007C6864" w:rsidP="007C6864">
            <w:pPr>
              <w:pStyle w:val="YUSmallnoindent"/>
              <w:numPr>
                <w:ilvl w:val="0"/>
                <w:numId w:val="13"/>
              </w:numPr>
            </w:pPr>
            <w:r w:rsidRPr="00FE7291">
              <w:t>Provides an Executive Summary which is comprehensive and summarises the findings of the research</w:t>
            </w:r>
          </w:p>
        </w:tc>
        <w:tc>
          <w:tcPr>
            <w:tcW w:w="1270" w:type="dxa"/>
          </w:tcPr>
          <w:p w14:paraId="6B8A6835" w14:textId="77777777" w:rsidR="007C6864" w:rsidRPr="00FE7291" w:rsidRDefault="007C6864" w:rsidP="00867E6B">
            <w:pPr>
              <w:pStyle w:val="YUSmallnoindent"/>
            </w:pPr>
            <w:r w:rsidRPr="00FE7291">
              <w:t>/10</w:t>
            </w:r>
          </w:p>
        </w:tc>
      </w:tr>
      <w:tr w:rsidR="007C6864" w:rsidRPr="00FE7291" w14:paraId="1E16F15F" w14:textId="77777777" w:rsidTr="00867E6B">
        <w:trPr>
          <w:trHeight w:val="311"/>
          <w:jc w:val="center"/>
        </w:trPr>
        <w:tc>
          <w:tcPr>
            <w:tcW w:w="517" w:type="dxa"/>
          </w:tcPr>
          <w:p w14:paraId="3FB22031" w14:textId="77777777" w:rsidR="007C6864" w:rsidRPr="00FE7291" w:rsidRDefault="007C6864" w:rsidP="00867E6B">
            <w:pPr>
              <w:pStyle w:val="YUSmallnoindent"/>
            </w:pPr>
          </w:p>
        </w:tc>
        <w:tc>
          <w:tcPr>
            <w:tcW w:w="5075" w:type="dxa"/>
          </w:tcPr>
          <w:p w14:paraId="2F89C62D" w14:textId="77777777" w:rsidR="007C6864" w:rsidRPr="00FE7291" w:rsidRDefault="007C6864" w:rsidP="007C6864">
            <w:pPr>
              <w:pStyle w:val="YUSmallnoindent"/>
              <w:numPr>
                <w:ilvl w:val="0"/>
                <w:numId w:val="13"/>
              </w:numPr>
            </w:pPr>
            <w:r w:rsidRPr="00FE7291">
              <w:t xml:space="preserve">Thorough analysis of the activities of the company and the outcomes achieved. </w:t>
            </w:r>
          </w:p>
        </w:tc>
        <w:tc>
          <w:tcPr>
            <w:tcW w:w="1270" w:type="dxa"/>
          </w:tcPr>
          <w:p w14:paraId="53848609" w14:textId="77777777" w:rsidR="007C6864" w:rsidRPr="00FE7291" w:rsidRDefault="007C6864" w:rsidP="00867E6B">
            <w:pPr>
              <w:pStyle w:val="YUSmallnoindent"/>
            </w:pPr>
            <w:r w:rsidRPr="00FE7291">
              <w:t>/30</w:t>
            </w:r>
          </w:p>
        </w:tc>
      </w:tr>
      <w:tr w:rsidR="007C6864" w:rsidRPr="00FE7291" w14:paraId="5570A95F" w14:textId="77777777" w:rsidTr="00867E6B">
        <w:trPr>
          <w:trHeight w:val="311"/>
          <w:jc w:val="center"/>
        </w:trPr>
        <w:tc>
          <w:tcPr>
            <w:tcW w:w="517" w:type="dxa"/>
          </w:tcPr>
          <w:p w14:paraId="713684C7" w14:textId="77777777" w:rsidR="007C6864" w:rsidRPr="00FE7291" w:rsidRDefault="007C6864" w:rsidP="00867E6B">
            <w:pPr>
              <w:pStyle w:val="YUSmallnoindent"/>
            </w:pPr>
          </w:p>
        </w:tc>
        <w:tc>
          <w:tcPr>
            <w:tcW w:w="5075" w:type="dxa"/>
          </w:tcPr>
          <w:p w14:paraId="5390BA22" w14:textId="77777777" w:rsidR="007C6864" w:rsidRPr="00FE7291" w:rsidRDefault="007C6864" w:rsidP="007C6864">
            <w:pPr>
              <w:pStyle w:val="YUSmallnoindent"/>
              <w:numPr>
                <w:ilvl w:val="0"/>
                <w:numId w:val="13"/>
              </w:numPr>
            </w:pPr>
            <w:r w:rsidRPr="00FE7291">
              <w:t>Accuracy of the content including integration with the relevant theoretical models</w:t>
            </w:r>
          </w:p>
        </w:tc>
        <w:tc>
          <w:tcPr>
            <w:tcW w:w="1270" w:type="dxa"/>
          </w:tcPr>
          <w:p w14:paraId="72417D4B" w14:textId="77777777" w:rsidR="007C6864" w:rsidRPr="00FE7291" w:rsidRDefault="007C6864" w:rsidP="00867E6B">
            <w:pPr>
              <w:pStyle w:val="YUSmallnoindent"/>
            </w:pPr>
            <w:r w:rsidRPr="00FE7291">
              <w:t>/15</w:t>
            </w:r>
          </w:p>
        </w:tc>
      </w:tr>
      <w:tr w:rsidR="007C6864" w:rsidRPr="00FE7291" w14:paraId="0D3DE762" w14:textId="77777777" w:rsidTr="00867E6B">
        <w:trPr>
          <w:trHeight w:val="311"/>
          <w:jc w:val="center"/>
        </w:trPr>
        <w:tc>
          <w:tcPr>
            <w:tcW w:w="517" w:type="dxa"/>
          </w:tcPr>
          <w:p w14:paraId="5E1E768E" w14:textId="77777777" w:rsidR="007C6864" w:rsidRPr="00FE7291" w:rsidRDefault="007C6864" w:rsidP="00867E6B">
            <w:pPr>
              <w:pStyle w:val="YUSmallnoindent"/>
            </w:pPr>
          </w:p>
        </w:tc>
        <w:tc>
          <w:tcPr>
            <w:tcW w:w="5075" w:type="dxa"/>
          </w:tcPr>
          <w:p w14:paraId="51B705A5" w14:textId="77777777" w:rsidR="007C6864" w:rsidRPr="00FE7291" w:rsidRDefault="007C6864" w:rsidP="007C6864">
            <w:pPr>
              <w:pStyle w:val="YUSmallnoindent"/>
              <w:numPr>
                <w:ilvl w:val="0"/>
                <w:numId w:val="13"/>
              </w:numPr>
            </w:pPr>
            <w:r w:rsidRPr="00FE7291">
              <w:t>Quality of the Research - Uses academic and relevant non-academic references.</w:t>
            </w:r>
          </w:p>
        </w:tc>
        <w:tc>
          <w:tcPr>
            <w:tcW w:w="1270" w:type="dxa"/>
          </w:tcPr>
          <w:p w14:paraId="75605F88" w14:textId="77777777" w:rsidR="007C6864" w:rsidRPr="00FE7291" w:rsidRDefault="007C6864" w:rsidP="00867E6B">
            <w:pPr>
              <w:pStyle w:val="YUSmallnoindent"/>
            </w:pPr>
            <w:r w:rsidRPr="00FE7291">
              <w:t>/10</w:t>
            </w:r>
          </w:p>
        </w:tc>
      </w:tr>
      <w:tr w:rsidR="007C6864" w:rsidRPr="00FE7291" w14:paraId="085DB4D7" w14:textId="77777777" w:rsidTr="00867E6B">
        <w:trPr>
          <w:trHeight w:val="311"/>
          <w:jc w:val="center"/>
        </w:trPr>
        <w:tc>
          <w:tcPr>
            <w:tcW w:w="517" w:type="dxa"/>
          </w:tcPr>
          <w:p w14:paraId="1AE26190" w14:textId="77777777" w:rsidR="007C6864" w:rsidRPr="00FE7291" w:rsidRDefault="007C6864" w:rsidP="00867E6B">
            <w:pPr>
              <w:pStyle w:val="YUSmallnoindent"/>
            </w:pPr>
          </w:p>
        </w:tc>
        <w:tc>
          <w:tcPr>
            <w:tcW w:w="5075" w:type="dxa"/>
          </w:tcPr>
          <w:p w14:paraId="79C5854F" w14:textId="77777777" w:rsidR="007C6864" w:rsidRPr="00FE7291" w:rsidRDefault="007C6864" w:rsidP="007C6864">
            <w:pPr>
              <w:pStyle w:val="YUSmallnoindent"/>
              <w:numPr>
                <w:ilvl w:val="0"/>
                <w:numId w:val="13"/>
              </w:numPr>
            </w:pPr>
            <w:r w:rsidRPr="00FE7291">
              <w:t xml:space="preserve"> Strength, precision, and clarity of writing and references to APA standards.</w:t>
            </w:r>
          </w:p>
          <w:p w14:paraId="29982A27" w14:textId="77777777" w:rsidR="007C6864" w:rsidRPr="00FE7291" w:rsidRDefault="007C6864" w:rsidP="00867E6B">
            <w:pPr>
              <w:pStyle w:val="YUSmallnoindent"/>
            </w:pPr>
          </w:p>
        </w:tc>
        <w:tc>
          <w:tcPr>
            <w:tcW w:w="1270" w:type="dxa"/>
          </w:tcPr>
          <w:p w14:paraId="4D95D6C9" w14:textId="77777777" w:rsidR="007C6864" w:rsidRPr="00FE7291" w:rsidRDefault="007C6864" w:rsidP="00867E6B">
            <w:pPr>
              <w:pStyle w:val="YUSmallnoindent"/>
            </w:pPr>
            <w:r w:rsidRPr="00FE7291">
              <w:t>/15</w:t>
            </w:r>
          </w:p>
        </w:tc>
      </w:tr>
      <w:tr w:rsidR="007C6864" w:rsidRPr="00FE7291" w14:paraId="6525386C" w14:textId="77777777" w:rsidTr="00867E6B">
        <w:trPr>
          <w:trHeight w:val="311"/>
          <w:jc w:val="center"/>
        </w:trPr>
        <w:tc>
          <w:tcPr>
            <w:tcW w:w="5592" w:type="dxa"/>
            <w:gridSpan w:val="2"/>
          </w:tcPr>
          <w:p w14:paraId="0DEF4B17" w14:textId="77777777" w:rsidR="007C6864" w:rsidRPr="00FE7291" w:rsidRDefault="007C6864" w:rsidP="00867E6B">
            <w:pPr>
              <w:pStyle w:val="YUSmallnoindent"/>
            </w:pPr>
            <w:r w:rsidRPr="00FE7291">
              <w:t>Deliverable II: PowerPoint (25%)</w:t>
            </w:r>
          </w:p>
        </w:tc>
        <w:tc>
          <w:tcPr>
            <w:tcW w:w="1270" w:type="dxa"/>
          </w:tcPr>
          <w:p w14:paraId="30206090" w14:textId="77777777" w:rsidR="007C6864" w:rsidRPr="00FE7291" w:rsidRDefault="007C6864" w:rsidP="00867E6B">
            <w:pPr>
              <w:pStyle w:val="YUSmallnoindent"/>
            </w:pPr>
          </w:p>
        </w:tc>
      </w:tr>
      <w:tr w:rsidR="007C6864" w:rsidRPr="00FE7291" w14:paraId="3466D4AE" w14:textId="77777777" w:rsidTr="00867E6B">
        <w:trPr>
          <w:trHeight w:val="311"/>
          <w:jc w:val="center"/>
        </w:trPr>
        <w:tc>
          <w:tcPr>
            <w:tcW w:w="517" w:type="dxa"/>
          </w:tcPr>
          <w:p w14:paraId="5FF26558" w14:textId="77777777" w:rsidR="007C6864" w:rsidRPr="00FE7291" w:rsidRDefault="007C6864" w:rsidP="00867E6B">
            <w:pPr>
              <w:pStyle w:val="YUSmallnoindent"/>
            </w:pPr>
          </w:p>
        </w:tc>
        <w:tc>
          <w:tcPr>
            <w:tcW w:w="5075" w:type="dxa"/>
          </w:tcPr>
          <w:p w14:paraId="7126C033" w14:textId="77777777" w:rsidR="007C6864" w:rsidRPr="00FE7291" w:rsidRDefault="007C6864" w:rsidP="00867E6B">
            <w:pPr>
              <w:pStyle w:val="YUSmallnoindent"/>
            </w:pPr>
            <w:r w:rsidRPr="00FE7291">
              <w:t>PowerPoint Pitch</w:t>
            </w:r>
          </w:p>
        </w:tc>
        <w:tc>
          <w:tcPr>
            <w:tcW w:w="1270" w:type="dxa"/>
          </w:tcPr>
          <w:p w14:paraId="76A85F8E" w14:textId="77777777" w:rsidR="007C6864" w:rsidRPr="00FE7291" w:rsidRDefault="007C6864" w:rsidP="00867E6B">
            <w:pPr>
              <w:pStyle w:val="YUSmallnoindent"/>
            </w:pPr>
          </w:p>
        </w:tc>
      </w:tr>
      <w:tr w:rsidR="007C6864" w:rsidRPr="00FE7291" w14:paraId="60528098" w14:textId="77777777" w:rsidTr="00867E6B">
        <w:trPr>
          <w:trHeight w:val="311"/>
          <w:jc w:val="center"/>
        </w:trPr>
        <w:tc>
          <w:tcPr>
            <w:tcW w:w="517" w:type="dxa"/>
          </w:tcPr>
          <w:p w14:paraId="67F9E80E" w14:textId="77777777" w:rsidR="007C6864" w:rsidRPr="00FE7291" w:rsidRDefault="007C6864" w:rsidP="00867E6B">
            <w:pPr>
              <w:pStyle w:val="YUSmallnoindent"/>
            </w:pPr>
          </w:p>
        </w:tc>
        <w:tc>
          <w:tcPr>
            <w:tcW w:w="5075" w:type="dxa"/>
          </w:tcPr>
          <w:p w14:paraId="794860E9" w14:textId="77777777" w:rsidR="007C6864" w:rsidRPr="00FE7291" w:rsidRDefault="007C6864" w:rsidP="00867E6B">
            <w:pPr>
              <w:pStyle w:val="YUSmallnoindent"/>
            </w:pPr>
            <w:r w:rsidRPr="00FE7291">
              <w:t xml:space="preserve">1. Success in summarizing complex argument. </w:t>
            </w:r>
          </w:p>
        </w:tc>
        <w:tc>
          <w:tcPr>
            <w:tcW w:w="1270" w:type="dxa"/>
          </w:tcPr>
          <w:p w14:paraId="68BAC633" w14:textId="77777777" w:rsidR="007C6864" w:rsidRPr="00FE7291" w:rsidRDefault="007C6864" w:rsidP="00867E6B">
            <w:pPr>
              <w:pStyle w:val="YUSmallnoindent"/>
            </w:pPr>
            <w:r w:rsidRPr="00FE7291">
              <w:t>/10</w:t>
            </w:r>
          </w:p>
        </w:tc>
      </w:tr>
      <w:tr w:rsidR="007C6864" w:rsidRPr="00FE7291" w14:paraId="759BBF11" w14:textId="77777777" w:rsidTr="00867E6B">
        <w:trPr>
          <w:trHeight w:val="311"/>
          <w:jc w:val="center"/>
        </w:trPr>
        <w:tc>
          <w:tcPr>
            <w:tcW w:w="517" w:type="dxa"/>
          </w:tcPr>
          <w:p w14:paraId="581C40E7" w14:textId="77777777" w:rsidR="007C6864" w:rsidRPr="00FE7291" w:rsidRDefault="007C6864" w:rsidP="00867E6B">
            <w:pPr>
              <w:pStyle w:val="YUSmallnoindent"/>
            </w:pPr>
          </w:p>
        </w:tc>
        <w:tc>
          <w:tcPr>
            <w:tcW w:w="5075" w:type="dxa"/>
          </w:tcPr>
          <w:p w14:paraId="4EF2B728" w14:textId="77777777" w:rsidR="007C6864" w:rsidRPr="00FE7291" w:rsidRDefault="007C6864" w:rsidP="00867E6B">
            <w:pPr>
              <w:pStyle w:val="YUSmallnoindent"/>
            </w:pPr>
            <w:r w:rsidRPr="00FE7291">
              <w:t>2. Organization and focus.</w:t>
            </w:r>
          </w:p>
        </w:tc>
        <w:tc>
          <w:tcPr>
            <w:tcW w:w="1270" w:type="dxa"/>
          </w:tcPr>
          <w:p w14:paraId="5069602F" w14:textId="77777777" w:rsidR="007C6864" w:rsidRPr="00FE7291" w:rsidRDefault="007C6864" w:rsidP="00867E6B">
            <w:pPr>
              <w:pStyle w:val="YUSmallnoindent"/>
            </w:pPr>
            <w:r w:rsidRPr="00FE7291">
              <w:t>/10</w:t>
            </w:r>
          </w:p>
        </w:tc>
      </w:tr>
      <w:tr w:rsidR="007C6864" w:rsidRPr="00FE7291" w14:paraId="4DFB78D3" w14:textId="77777777" w:rsidTr="00867E6B">
        <w:trPr>
          <w:trHeight w:val="311"/>
          <w:jc w:val="center"/>
        </w:trPr>
        <w:tc>
          <w:tcPr>
            <w:tcW w:w="517" w:type="dxa"/>
          </w:tcPr>
          <w:p w14:paraId="72FDE0C4" w14:textId="77777777" w:rsidR="007C6864" w:rsidRPr="00FE7291" w:rsidRDefault="007C6864" w:rsidP="00867E6B">
            <w:pPr>
              <w:pStyle w:val="YUSmallnoindent"/>
            </w:pPr>
          </w:p>
        </w:tc>
        <w:tc>
          <w:tcPr>
            <w:tcW w:w="5075" w:type="dxa"/>
          </w:tcPr>
          <w:p w14:paraId="10A4A722" w14:textId="77777777" w:rsidR="007C6864" w:rsidRPr="00FE7291" w:rsidRDefault="007C6864" w:rsidP="00867E6B">
            <w:pPr>
              <w:pStyle w:val="YUSmallnoindent"/>
            </w:pPr>
            <w:r w:rsidRPr="00FE7291">
              <w:t>3. Effectiveness of the media selected to make key points.</w:t>
            </w:r>
          </w:p>
        </w:tc>
        <w:tc>
          <w:tcPr>
            <w:tcW w:w="1270" w:type="dxa"/>
          </w:tcPr>
          <w:p w14:paraId="17AC746F" w14:textId="77777777" w:rsidR="007C6864" w:rsidRPr="00FE7291" w:rsidRDefault="007C6864" w:rsidP="00867E6B">
            <w:pPr>
              <w:pStyle w:val="YUSmallnoindent"/>
            </w:pPr>
            <w:r w:rsidRPr="00FE7291">
              <w:t>/5</w:t>
            </w:r>
          </w:p>
        </w:tc>
      </w:tr>
      <w:tr w:rsidR="007C6864" w:rsidRPr="006462E2" w14:paraId="7A994A43" w14:textId="77777777" w:rsidTr="00867E6B">
        <w:trPr>
          <w:trHeight w:val="249"/>
          <w:jc w:val="center"/>
        </w:trPr>
        <w:tc>
          <w:tcPr>
            <w:tcW w:w="517" w:type="dxa"/>
          </w:tcPr>
          <w:p w14:paraId="435720D3" w14:textId="77777777" w:rsidR="007C6864" w:rsidRPr="00FE7291" w:rsidRDefault="007C6864" w:rsidP="00867E6B">
            <w:pPr>
              <w:pStyle w:val="YUSmallnoindent"/>
            </w:pPr>
          </w:p>
        </w:tc>
        <w:tc>
          <w:tcPr>
            <w:tcW w:w="5075" w:type="dxa"/>
          </w:tcPr>
          <w:p w14:paraId="00932742" w14:textId="77777777" w:rsidR="007C6864" w:rsidRPr="00FE7291" w:rsidRDefault="007C6864" w:rsidP="00867E6B">
            <w:pPr>
              <w:pStyle w:val="YUSmallnoindent"/>
            </w:pPr>
            <w:r w:rsidRPr="00FE7291">
              <w:t>Total</w:t>
            </w:r>
          </w:p>
        </w:tc>
        <w:tc>
          <w:tcPr>
            <w:tcW w:w="1270" w:type="dxa"/>
          </w:tcPr>
          <w:p w14:paraId="2855B1F8" w14:textId="77777777" w:rsidR="007C6864" w:rsidRPr="00EF7242" w:rsidRDefault="007C6864" w:rsidP="00867E6B">
            <w:pPr>
              <w:pStyle w:val="YUSmallnoindent"/>
            </w:pPr>
            <w:r w:rsidRPr="00FE7291">
              <w:t>/100</w:t>
            </w:r>
          </w:p>
        </w:tc>
      </w:tr>
    </w:tbl>
    <w:p w14:paraId="00CF7BE9" w14:textId="77777777" w:rsidR="00D278A3" w:rsidRDefault="00D278A3"/>
    <w:sectPr w:rsidR="00D278A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B641" w14:textId="77777777" w:rsidR="005F0C7A" w:rsidRDefault="005F0C7A" w:rsidP="005F0C7A">
      <w:r>
        <w:separator/>
      </w:r>
    </w:p>
  </w:endnote>
  <w:endnote w:type="continuationSeparator" w:id="0">
    <w:p w14:paraId="19347003" w14:textId="77777777" w:rsidR="005F0C7A" w:rsidRDefault="005F0C7A" w:rsidP="005F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9B70" w14:textId="77777777" w:rsidR="005F0C7A" w:rsidRDefault="005F0C7A" w:rsidP="005F0C7A">
      <w:r>
        <w:separator/>
      </w:r>
    </w:p>
  </w:footnote>
  <w:footnote w:type="continuationSeparator" w:id="0">
    <w:p w14:paraId="1ADF46BA" w14:textId="77777777" w:rsidR="005F0C7A" w:rsidRDefault="005F0C7A" w:rsidP="005F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E5E2" w14:textId="77777777" w:rsidR="005F0C7A" w:rsidRPr="00CA4ADF" w:rsidRDefault="005F0C7A" w:rsidP="005F0C7A">
    <w:pPr>
      <w:pStyle w:val="Header"/>
      <w:jc w:val="right"/>
      <w:rPr>
        <w:rFonts w:ascii="Calibri" w:hAnsi="Calibri"/>
        <w:b/>
        <w:bCs/>
        <w:color w:val="0061AC"/>
        <w:sz w:val="16"/>
        <w:szCs w:val="16"/>
      </w:rPr>
    </w:pPr>
    <w:r w:rsidRPr="00CA4ADF">
      <w:rPr>
        <w:rFonts w:ascii="Calibri" w:hAnsi="Calibri"/>
        <w:b/>
        <w:bCs/>
        <w:noProof/>
        <w:color w:val="0061AC"/>
        <w:sz w:val="16"/>
      </w:rPr>
      <mc:AlternateContent>
        <mc:Choice Requires="wps">
          <w:drawing>
            <wp:anchor distT="0" distB="0" distL="114300" distR="114300" simplePos="0" relativeHeight="251659264" behindDoc="0" locked="0" layoutInCell="1" allowOverlap="1" wp14:anchorId="1F63BD1F" wp14:editId="505B16A4">
              <wp:simplePos x="0" y="0"/>
              <wp:positionH relativeFrom="margin">
                <wp:align>center</wp:align>
              </wp:positionH>
              <wp:positionV relativeFrom="paragraph">
                <wp:posOffset>236220</wp:posOffset>
              </wp:positionV>
              <wp:extent cx="6840000" cy="0"/>
              <wp:effectExtent l="0" t="0" r="18415" b="2540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0061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8403B"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6pt" to="53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" strokecolor="#0061ac" strokeweight=".5pt">
              <v:stroke joinstyle="miter"/>
              <w10:wrap anchorx="margin"/>
            </v:line>
          </w:pict>
        </mc:Fallback>
      </mc:AlternateContent>
    </w:r>
    <w:r w:rsidRPr="00CA4ADF">
      <w:rPr>
        <w:rFonts w:ascii="Calibri" w:hAnsi="Calibri"/>
        <w:b/>
        <w:bCs/>
        <w:noProof/>
        <w:color w:val="0061AC"/>
        <w:sz w:val="16"/>
      </w:rPr>
      <w:drawing>
        <wp:anchor distT="0" distB="0" distL="114300" distR="114300" simplePos="0" relativeHeight="251660288" behindDoc="0" locked="0" layoutInCell="1" allowOverlap="1" wp14:anchorId="51807D40" wp14:editId="4951DAC3">
          <wp:simplePos x="0" y="0"/>
          <wp:positionH relativeFrom="column">
            <wp:posOffset>0</wp:posOffset>
          </wp:positionH>
          <wp:positionV relativeFrom="paragraph">
            <wp:posOffset>-216535</wp:posOffset>
          </wp:positionV>
          <wp:extent cx="1663065" cy="33782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065" cy="337820"/>
                  </a:xfrm>
                  <a:prstGeom prst="rect">
                    <a:avLst/>
                  </a:prstGeom>
                </pic:spPr>
              </pic:pic>
            </a:graphicData>
          </a:graphic>
          <wp14:sizeRelH relativeFrom="page">
            <wp14:pctWidth>0</wp14:pctWidth>
          </wp14:sizeRelH>
          <wp14:sizeRelV relativeFrom="page">
            <wp14:pctHeight>0</wp14:pctHeight>
          </wp14:sizeRelV>
        </wp:anchor>
      </w:drawing>
    </w:r>
    <w:r w:rsidRPr="00CA4ADF">
      <w:rPr>
        <w:rFonts w:ascii="Calibri" w:hAnsi="Calibri"/>
        <w:b/>
        <w:bCs/>
        <w:color w:val="0061AC"/>
        <w:sz w:val="16"/>
      </w:rPr>
      <w:t>W</w:t>
    </w:r>
    <w:r w:rsidRPr="00CA4ADF">
      <w:rPr>
        <w:rFonts w:ascii="Calibri" w:hAnsi="Calibri"/>
        <w:b/>
        <w:bCs/>
        <w:color w:val="0061AC"/>
        <w:sz w:val="16"/>
        <w:szCs w:val="16"/>
      </w:rPr>
      <w:t>WW.YORKVILLEU.CA</w:t>
    </w:r>
  </w:p>
  <w:p w14:paraId="3B53F827" w14:textId="77777777" w:rsidR="005F0C7A" w:rsidRDefault="005F0C7A" w:rsidP="005F0C7A">
    <w:pPr>
      <w:pStyle w:val="Header"/>
    </w:pPr>
  </w:p>
  <w:p w14:paraId="4F7CBAFF" w14:textId="77777777" w:rsidR="005F0C7A" w:rsidRDefault="005F0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AA8"/>
    <w:multiLevelType w:val="hybridMultilevel"/>
    <w:tmpl w:val="92149A10"/>
    <w:lvl w:ilvl="0" w:tplc="49F469F4">
      <w:start w:val="1"/>
      <w:numFmt w:val="lowerLetter"/>
      <w:pStyle w:val="YUOListTier2"/>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21111A0"/>
    <w:multiLevelType w:val="multilevel"/>
    <w:tmpl w:val="1722D240"/>
    <w:lvl w:ilvl="0">
      <w:start w:val="1"/>
      <w:numFmt w:val="bullet"/>
      <w:lvlText w:val=""/>
      <w:lvlJc w:val="left"/>
      <w:pPr>
        <w:ind w:left="1440" w:hanging="360"/>
      </w:pPr>
      <w:rPr>
        <w:rFonts w:ascii="Symbol" w:hAnsi="Symbol" w:hint="default"/>
      </w:rPr>
    </w:lvl>
    <w:lvl w:ilvl="1">
      <w:start w:val="1"/>
      <w:numFmt w:val="bullet"/>
      <w:pStyle w:val="YUUListTier2"/>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2CED47A7"/>
    <w:multiLevelType w:val="hybridMultilevel"/>
    <w:tmpl w:val="80EC7A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277117"/>
    <w:multiLevelType w:val="hybridMultilevel"/>
    <w:tmpl w:val="936634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62727207"/>
    <w:multiLevelType w:val="hybridMultilevel"/>
    <w:tmpl w:val="9328F8B8"/>
    <w:lvl w:ilvl="0" w:tplc="974A82C2">
      <w:start w:val="1"/>
      <w:numFmt w:val="bullet"/>
      <w:pStyle w:val="YUUListTier1"/>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785944AC"/>
    <w:multiLevelType w:val="hybridMultilevel"/>
    <w:tmpl w:val="8D4C20B0"/>
    <w:lvl w:ilvl="0" w:tplc="9DEAA32E">
      <w:start w:val="1"/>
      <w:numFmt w:val="decimal"/>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16cid:durableId="138809212">
    <w:abstractNumId w:val="4"/>
  </w:num>
  <w:num w:numId="2" w16cid:durableId="848984296">
    <w:abstractNumId w:val="1"/>
  </w:num>
  <w:num w:numId="3" w16cid:durableId="1180239206">
    <w:abstractNumId w:val="5"/>
  </w:num>
  <w:num w:numId="4" w16cid:durableId="1593707133">
    <w:abstractNumId w:val="5"/>
    <w:lvlOverride w:ilvl="0">
      <w:startOverride w:val="1"/>
    </w:lvlOverride>
  </w:num>
  <w:num w:numId="5" w16cid:durableId="189532375">
    <w:abstractNumId w:val="0"/>
  </w:num>
  <w:num w:numId="6" w16cid:durableId="1073043857">
    <w:abstractNumId w:val="5"/>
    <w:lvlOverride w:ilvl="0">
      <w:startOverride w:val="1"/>
    </w:lvlOverride>
  </w:num>
  <w:num w:numId="7" w16cid:durableId="315308995">
    <w:abstractNumId w:val="0"/>
    <w:lvlOverride w:ilvl="0">
      <w:startOverride w:val="1"/>
    </w:lvlOverride>
  </w:num>
  <w:num w:numId="8" w16cid:durableId="1778678028">
    <w:abstractNumId w:val="5"/>
    <w:lvlOverride w:ilvl="0">
      <w:startOverride w:val="1"/>
    </w:lvlOverride>
  </w:num>
  <w:num w:numId="9" w16cid:durableId="494610782">
    <w:abstractNumId w:val="0"/>
    <w:lvlOverride w:ilvl="0">
      <w:startOverride w:val="1"/>
    </w:lvlOverride>
  </w:num>
  <w:num w:numId="10" w16cid:durableId="1816531480">
    <w:abstractNumId w:val="5"/>
    <w:lvlOverride w:ilvl="0">
      <w:startOverride w:val="1"/>
    </w:lvlOverride>
  </w:num>
  <w:num w:numId="11" w16cid:durableId="539362325">
    <w:abstractNumId w:val="0"/>
    <w:lvlOverride w:ilvl="0">
      <w:startOverride w:val="1"/>
    </w:lvlOverride>
  </w:num>
  <w:num w:numId="12" w16cid:durableId="1314791952">
    <w:abstractNumId w:val="3"/>
  </w:num>
  <w:num w:numId="13" w16cid:durableId="167414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64"/>
    <w:rsid w:val="001E2EBE"/>
    <w:rsid w:val="0027682F"/>
    <w:rsid w:val="005F0C7A"/>
    <w:rsid w:val="007C6864"/>
    <w:rsid w:val="00847F22"/>
    <w:rsid w:val="00B537D3"/>
    <w:rsid w:val="00D278A3"/>
    <w:rsid w:val="00FE7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794E"/>
  <w15:chartTrackingRefBased/>
  <w15:docId w15:val="{B041F582-0E7A-4A05-A0ED-FE85E6F7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64"/>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UBody">
    <w:name w:val="YU Body"/>
    <w:basedOn w:val="Normal"/>
    <w:qFormat/>
    <w:rsid w:val="007C6864"/>
    <w:pPr>
      <w:suppressAutoHyphens/>
      <w:spacing w:before="120"/>
      <w:ind w:left="851"/>
    </w:pPr>
    <w:rPr>
      <w:rFonts w:eastAsiaTheme="minorHAnsi" w:cs="Tahoma"/>
      <w:iCs/>
      <w:sz w:val="22"/>
      <w:szCs w:val="24"/>
      <w:lang w:val="en-US" w:eastAsia="en-CA"/>
    </w:rPr>
  </w:style>
  <w:style w:type="paragraph" w:customStyle="1" w:styleId="YUH-2">
    <w:name w:val="YU H-2"/>
    <w:basedOn w:val="Normal"/>
    <w:next w:val="Normal"/>
    <w:link w:val="YUH-2Char"/>
    <w:qFormat/>
    <w:rsid w:val="007C6864"/>
    <w:pPr>
      <w:suppressAutoHyphens/>
      <w:spacing w:before="120"/>
      <w:ind w:left="284"/>
    </w:pPr>
    <w:rPr>
      <w:rFonts w:eastAsiaTheme="majorEastAsia" w:cs="Arial"/>
      <w:b/>
      <w:bCs/>
      <w:color w:val="000000"/>
      <w:kern w:val="32"/>
      <w:sz w:val="28"/>
      <w:szCs w:val="32"/>
      <w:lang w:eastAsia="ar-SA"/>
    </w:rPr>
  </w:style>
  <w:style w:type="character" w:customStyle="1" w:styleId="YUH-2Char">
    <w:name w:val="YU H-2 Char"/>
    <w:basedOn w:val="DefaultParagraphFont"/>
    <w:link w:val="YUH-2"/>
    <w:rsid w:val="007C6864"/>
    <w:rPr>
      <w:rFonts w:eastAsiaTheme="majorEastAsia" w:cs="Arial"/>
      <w:b/>
      <w:bCs/>
      <w:color w:val="000000"/>
      <w:kern w:val="32"/>
      <w:sz w:val="28"/>
      <w:szCs w:val="32"/>
      <w:lang w:eastAsia="ar-SA"/>
    </w:rPr>
  </w:style>
  <w:style w:type="paragraph" w:customStyle="1" w:styleId="YUH-5">
    <w:name w:val="YU H-5"/>
    <w:basedOn w:val="Normal"/>
    <w:next w:val="Normal"/>
    <w:link w:val="YUH-5Char"/>
    <w:qFormat/>
    <w:rsid w:val="007C6864"/>
    <w:pPr>
      <w:keepNext/>
      <w:suppressAutoHyphens/>
      <w:spacing w:before="120"/>
      <w:ind w:left="397"/>
    </w:pPr>
    <w:rPr>
      <w:rFonts w:eastAsiaTheme="minorHAnsi" w:cs="Tahoma"/>
      <w:b/>
      <w:sz w:val="24"/>
      <w:szCs w:val="24"/>
    </w:rPr>
  </w:style>
  <w:style w:type="character" w:customStyle="1" w:styleId="YUH-5Char">
    <w:name w:val="YU H-5 Char"/>
    <w:basedOn w:val="DefaultParagraphFont"/>
    <w:link w:val="YUH-5"/>
    <w:rsid w:val="007C6864"/>
    <w:rPr>
      <w:rFonts w:cs="Tahoma"/>
      <w:b/>
      <w:sz w:val="24"/>
      <w:szCs w:val="24"/>
    </w:rPr>
  </w:style>
  <w:style w:type="paragraph" w:customStyle="1" w:styleId="YUSmallnoindent">
    <w:name w:val="YU Small (no indent)"/>
    <w:basedOn w:val="Normal"/>
    <w:next w:val="Normal"/>
    <w:link w:val="YUSmallnoindentChar"/>
    <w:autoRedefine/>
    <w:qFormat/>
    <w:rsid w:val="007C6864"/>
    <w:rPr>
      <w:rFonts w:cs="Calibri"/>
      <w:szCs w:val="24"/>
    </w:rPr>
  </w:style>
  <w:style w:type="character" w:customStyle="1" w:styleId="YUSmallnoindentChar">
    <w:name w:val="YU Small (no indent) Char"/>
    <w:basedOn w:val="DefaultParagraphFont"/>
    <w:link w:val="YUSmallnoindent"/>
    <w:rsid w:val="007C6864"/>
    <w:rPr>
      <w:rFonts w:eastAsia="Times New Roman" w:cs="Calibri"/>
      <w:sz w:val="20"/>
      <w:szCs w:val="24"/>
    </w:rPr>
  </w:style>
  <w:style w:type="character" w:styleId="Hyperlink">
    <w:name w:val="Hyperlink"/>
    <w:basedOn w:val="DefaultParagraphFont"/>
    <w:uiPriority w:val="99"/>
    <w:unhideWhenUsed/>
    <w:rsid w:val="007C6864"/>
    <w:rPr>
      <w:color w:val="0000FF"/>
      <w:u w:val="single"/>
    </w:rPr>
  </w:style>
  <w:style w:type="paragraph" w:styleId="CommentText">
    <w:name w:val="annotation text"/>
    <w:basedOn w:val="Normal"/>
    <w:link w:val="CommentTextChar"/>
    <w:uiPriority w:val="99"/>
    <w:unhideWhenUsed/>
    <w:rsid w:val="007C6864"/>
    <w:rPr>
      <w:rFonts w:cs="Tahoma"/>
    </w:rPr>
  </w:style>
  <w:style w:type="character" w:customStyle="1" w:styleId="CommentTextChar">
    <w:name w:val="Comment Text Char"/>
    <w:basedOn w:val="DefaultParagraphFont"/>
    <w:link w:val="CommentText"/>
    <w:uiPriority w:val="99"/>
    <w:rsid w:val="007C6864"/>
    <w:rPr>
      <w:rFonts w:eastAsia="Times New Roman" w:cs="Tahoma"/>
      <w:sz w:val="20"/>
      <w:szCs w:val="20"/>
    </w:rPr>
  </w:style>
  <w:style w:type="character" w:styleId="CommentReference">
    <w:name w:val="annotation reference"/>
    <w:basedOn w:val="DefaultParagraphFont"/>
    <w:uiPriority w:val="99"/>
    <w:unhideWhenUsed/>
    <w:rsid w:val="007C6864"/>
    <w:rPr>
      <w:sz w:val="16"/>
      <w:szCs w:val="16"/>
    </w:rPr>
  </w:style>
  <w:style w:type="paragraph" w:customStyle="1" w:styleId="YUOListTier1">
    <w:name w:val="YU O_List_Tier 1"/>
    <w:basedOn w:val="ListParagraph"/>
    <w:next w:val="Normal"/>
    <w:link w:val="YUOListTier1Char"/>
    <w:qFormat/>
    <w:rsid w:val="007C6864"/>
    <w:pPr>
      <w:spacing w:before="6" w:after="6"/>
      <w:ind w:left="0"/>
    </w:pPr>
    <w:rPr>
      <w:rFonts w:cs="Tahoma"/>
      <w:sz w:val="22"/>
      <w:szCs w:val="24"/>
    </w:rPr>
  </w:style>
  <w:style w:type="character" w:customStyle="1" w:styleId="YUOListTier1Char">
    <w:name w:val="YU O_List_Tier 1 Char"/>
    <w:basedOn w:val="DefaultParagraphFont"/>
    <w:link w:val="YUOListTier1"/>
    <w:rsid w:val="007C6864"/>
    <w:rPr>
      <w:rFonts w:eastAsia="Times New Roman" w:cs="Tahoma"/>
      <w:szCs w:val="24"/>
    </w:rPr>
  </w:style>
  <w:style w:type="paragraph" w:customStyle="1" w:styleId="YUOListTier2">
    <w:name w:val="YU O_List_Tier 2"/>
    <w:basedOn w:val="YUOListTier1"/>
    <w:qFormat/>
    <w:rsid w:val="007C6864"/>
    <w:pPr>
      <w:numPr>
        <w:numId w:val="5"/>
      </w:numPr>
      <w:tabs>
        <w:tab w:val="num" w:pos="360"/>
      </w:tabs>
      <w:ind w:left="1775" w:hanging="357"/>
    </w:pPr>
  </w:style>
  <w:style w:type="paragraph" w:customStyle="1" w:styleId="YUUListTier1">
    <w:name w:val="YU U_List_Tier 1"/>
    <w:basedOn w:val="ListParagraph"/>
    <w:next w:val="Normal"/>
    <w:link w:val="YUUListTier1Char"/>
    <w:qFormat/>
    <w:rsid w:val="007C6864"/>
    <w:pPr>
      <w:numPr>
        <w:numId w:val="1"/>
      </w:numPr>
      <w:spacing w:before="6" w:after="6"/>
    </w:pPr>
    <w:rPr>
      <w:rFonts w:cs="Tahoma"/>
      <w:sz w:val="22"/>
      <w:szCs w:val="24"/>
    </w:rPr>
  </w:style>
  <w:style w:type="character" w:customStyle="1" w:styleId="YUUListTier1Char">
    <w:name w:val="YU U_List_Tier 1 Char"/>
    <w:basedOn w:val="YUOListTier1Char"/>
    <w:link w:val="YUUListTier1"/>
    <w:rsid w:val="007C6864"/>
    <w:rPr>
      <w:rFonts w:eastAsia="Times New Roman" w:cs="Tahoma"/>
      <w:szCs w:val="24"/>
    </w:rPr>
  </w:style>
  <w:style w:type="paragraph" w:customStyle="1" w:styleId="YUUListTier2">
    <w:name w:val="YU U_List_Tier 2"/>
    <w:basedOn w:val="YUUListTier1"/>
    <w:qFormat/>
    <w:rsid w:val="007C6864"/>
    <w:pPr>
      <w:numPr>
        <w:ilvl w:val="1"/>
        <w:numId w:val="2"/>
      </w:numPr>
      <w:tabs>
        <w:tab w:val="num" w:pos="360"/>
      </w:tabs>
      <w:ind w:left="2291"/>
    </w:pPr>
  </w:style>
  <w:style w:type="paragraph" w:styleId="ListParagraph">
    <w:name w:val="List Paragraph"/>
    <w:basedOn w:val="Normal"/>
    <w:uiPriority w:val="34"/>
    <w:qFormat/>
    <w:rsid w:val="007C6864"/>
    <w:pPr>
      <w:ind w:left="720"/>
      <w:contextualSpacing/>
    </w:pPr>
  </w:style>
  <w:style w:type="character" w:styleId="UnresolvedMention">
    <w:name w:val="Unresolved Mention"/>
    <w:basedOn w:val="DefaultParagraphFont"/>
    <w:uiPriority w:val="99"/>
    <w:semiHidden/>
    <w:unhideWhenUsed/>
    <w:rsid w:val="0027682F"/>
    <w:rPr>
      <w:color w:val="605E5C"/>
      <w:shd w:val="clear" w:color="auto" w:fill="E1DFDD"/>
    </w:rPr>
  </w:style>
  <w:style w:type="character" w:styleId="FollowedHyperlink">
    <w:name w:val="FollowedHyperlink"/>
    <w:basedOn w:val="DefaultParagraphFont"/>
    <w:uiPriority w:val="99"/>
    <w:semiHidden/>
    <w:unhideWhenUsed/>
    <w:rsid w:val="001E2EBE"/>
    <w:rPr>
      <w:color w:val="954F72" w:themeColor="followedHyperlink"/>
      <w:u w:val="single"/>
    </w:rPr>
  </w:style>
  <w:style w:type="paragraph" w:styleId="Header">
    <w:name w:val="header"/>
    <w:basedOn w:val="Normal"/>
    <w:link w:val="HeaderChar"/>
    <w:uiPriority w:val="99"/>
    <w:unhideWhenUsed/>
    <w:rsid w:val="005F0C7A"/>
    <w:pPr>
      <w:tabs>
        <w:tab w:val="center" w:pos="4680"/>
        <w:tab w:val="right" w:pos="9360"/>
      </w:tabs>
    </w:pPr>
  </w:style>
  <w:style w:type="character" w:customStyle="1" w:styleId="HeaderChar">
    <w:name w:val="Header Char"/>
    <w:basedOn w:val="DefaultParagraphFont"/>
    <w:link w:val="Header"/>
    <w:uiPriority w:val="99"/>
    <w:rsid w:val="005F0C7A"/>
    <w:rPr>
      <w:rFonts w:eastAsia="Times New Roman" w:cs="Times New Roman"/>
      <w:sz w:val="20"/>
      <w:szCs w:val="20"/>
    </w:rPr>
  </w:style>
  <w:style w:type="paragraph" w:styleId="Footer">
    <w:name w:val="footer"/>
    <w:basedOn w:val="Normal"/>
    <w:link w:val="FooterChar"/>
    <w:uiPriority w:val="99"/>
    <w:unhideWhenUsed/>
    <w:rsid w:val="005F0C7A"/>
    <w:pPr>
      <w:tabs>
        <w:tab w:val="center" w:pos="4680"/>
        <w:tab w:val="right" w:pos="9360"/>
      </w:tabs>
    </w:pPr>
  </w:style>
  <w:style w:type="character" w:customStyle="1" w:styleId="FooterChar">
    <w:name w:val="Footer Char"/>
    <w:basedOn w:val="DefaultParagraphFont"/>
    <w:link w:val="Footer"/>
    <w:uiPriority w:val="99"/>
    <w:rsid w:val="005F0C7A"/>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yorkvilleu.ca/iSpring/BBA/Common_Files/Peer_Evaluation_Form.docx" TargetMode="External"/><Relationship Id="rId3" Type="http://schemas.openxmlformats.org/officeDocument/2006/relationships/settings" Target="settings.xml"/><Relationship Id="rId7" Type="http://schemas.openxmlformats.org/officeDocument/2006/relationships/hyperlink" Target="https://courses.yorkvilleu.ca/iSpring/BBA/Common_Files/Learning_Team_Agree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Trafton</dc:creator>
  <cp:keywords/>
  <dc:description/>
  <cp:lastModifiedBy>Aimee Trafton</cp:lastModifiedBy>
  <cp:revision>8</cp:revision>
  <dcterms:created xsi:type="dcterms:W3CDTF">2021-02-25T00:20:00Z</dcterms:created>
  <dcterms:modified xsi:type="dcterms:W3CDTF">2022-07-07T08:09:00Z</dcterms:modified>
</cp:coreProperties>
</file>